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77" w:rsidRPr="00072F9D" w:rsidRDefault="00E45EEE" w:rsidP="00A75B3E">
      <w:pPr>
        <w:spacing w:line="264" w:lineRule="auto"/>
        <w:ind w:firstLine="709"/>
        <w:jc w:val="center"/>
        <w:rPr>
          <w:sz w:val="26"/>
          <w:szCs w:val="26"/>
        </w:rPr>
      </w:pPr>
      <w:bookmarkStart w:id="0" w:name="_GoBack"/>
      <w:bookmarkEnd w:id="0"/>
      <w:r w:rsidRPr="00072F9D">
        <w:rPr>
          <w:sz w:val="26"/>
          <w:szCs w:val="26"/>
        </w:rPr>
        <w:t>Пояснительная записка</w:t>
      </w:r>
    </w:p>
    <w:p w:rsidR="00AF0635" w:rsidRDefault="00911E6D" w:rsidP="00A75B3E">
      <w:pPr>
        <w:pStyle w:val="ConsPlusNonformat"/>
        <w:spacing w:line="264" w:lineRule="auto"/>
        <w:ind w:firstLine="426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DC56A8" w:rsidRPr="00B24F6C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постановления </w:t>
      </w:r>
      <w:r w:rsidR="00DC56A8" w:rsidRPr="00B24F6C">
        <w:rPr>
          <w:rFonts w:ascii="Times New Roman" w:hAnsi="Times New Roman" w:cs="Times New Roman"/>
          <w:spacing w:val="-6"/>
          <w:sz w:val="26"/>
          <w:szCs w:val="26"/>
        </w:rPr>
        <w:t>А</w:t>
      </w:r>
      <w:r w:rsidR="00DC56A8">
        <w:rPr>
          <w:rFonts w:ascii="Times New Roman" w:hAnsi="Times New Roman" w:cs="Times New Roman"/>
          <w:spacing w:val="-6"/>
          <w:sz w:val="26"/>
          <w:szCs w:val="26"/>
        </w:rPr>
        <w:t xml:space="preserve">дминистрации города Челябинска </w:t>
      </w:r>
      <w:r w:rsidR="00A75B3E">
        <w:rPr>
          <w:rFonts w:ascii="Times New Roman" w:hAnsi="Times New Roman" w:cs="Times New Roman"/>
          <w:spacing w:val="-6"/>
          <w:sz w:val="26"/>
          <w:szCs w:val="26"/>
        </w:rPr>
        <w:t xml:space="preserve">«О внесении изменений  в постановление Администрации города Челябинска    </w:t>
      </w:r>
    </w:p>
    <w:p w:rsidR="00911E6D" w:rsidRDefault="00A75B3E" w:rsidP="008C0EE4">
      <w:pPr>
        <w:pStyle w:val="ConsPlusNonformat"/>
        <w:spacing w:line="264" w:lineRule="auto"/>
        <w:ind w:firstLine="426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от</w:t>
      </w:r>
      <w:r w:rsidR="00FE03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A60A3">
        <w:rPr>
          <w:rFonts w:ascii="Times New Roman" w:hAnsi="Times New Roman" w:cs="Times New Roman"/>
          <w:spacing w:val="-6"/>
          <w:sz w:val="26"/>
          <w:szCs w:val="26"/>
        </w:rPr>
        <w:t>29.05.2015</w:t>
      </w:r>
      <w:r w:rsidR="005D40BB">
        <w:rPr>
          <w:rFonts w:ascii="Times New Roman" w:hAnsi="Times New Roman" w:cs="Times New Roman"/>
          <w:spacing w:val="-6"/>
          <w:sz w:val="26"/>
          <w:szCs w:val="26"/>
        </w:rPr>
        <w:t xml:space="preserve"> № </w:t>
      </w:r>
      <w:r w:rsidR="008C0EE4">
        <w:rPr>
          <w:rFonts w:ascii="Times New Roman" w:hAnsi="Times New Roman" w:cs="Times New Roman"/>
          <w:spacing w:val="-6"/>
          <w:sz w:val="26"/>
          <w:szCs w:val="26"/>
        </w:rPr>
        <w:t>1</w:t>
      </w:r>
      <w:r w:rsidR="005D40BB">
        <w:rPr>
          <w:rFonts w:ascii="Times New Roman" w:hAnsi="Times New Roman" w:cs="Times New Roman"/>
          <w:spacing w:val="-6"/>
          <w:sz w:val="26"/>
          <w:szCs w:val="26"/>
        </w:rPr>
        <w:t>04</w:t>
      </w:r>
      <w:r w:rsidR="008C0EE4">
        <w:rPr>
          <w:rFonts w:ascii="Times New Roman" w:hAnsi="Times New Roman" w:cs="Times New Roman"/>
          <w:spacing w:val="-6"/>
          <w:sz w:val="26"/>
          <w:szCs w:val="26"/>
        </w:rPr>
        <w:t>-п»</w:t>
      </w:r>
    </w:p>
    <w:p w:rsidR="00482CBE" w:rsidRDefault="00482CBE" w:rsidP="00DC56A8">
      <w:pPr>
        <w:pStyle w:val="ConsPlusNonformat"/>
        <w:spacing w:line="264" w:lineRule="auto"/>
        <w:ind w:firstLine="709"/>
        <w:jc w:val="both"/>
        <w:rPr>
          <w:sz w:val="26"/>
          <w:szCs w:val="26"/>
        </w:rPr>
      </w:pPr>
    </w:p>
    <w:p w:rsidR="008C0EE4" w:rsidRDefault="00A75B3E" w:rsidP="008C0EE4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В целях приведения административного регламента предоставления муниципальной услуги «Предоставление</w:t>
      </w:r>
      <w:r w:rsidR="00865962">
        <w:rPr>
          <w:rFonts w:ascii="Times New Roman" w:hAnsi="Times New Roman" w:cs="Times New Roman"/>
          <w:spacing w:val="-6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865962">
        <w:rPr>
          <w:rFonts w:ascii="Times New Roman" w:hAnsi="Times New Roman" w:cs="Times New Roman"/>
          <w:spacing w:val="-6"/>
          <w:sz w:val="26"/>
          <w:szCs w:val="26"/>
        </w:rPr>
        <w:t xml:space="preserve">имущества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в аренду», утвержденного постановлением Администрации города Челябинска 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 w:rsidR="008C0EE4">
        <w:rPr>
          <w:rFonts w:ascii="Times New Roman" w:hAnsi="Times New Roman" w:cs="Times New Roman"/>
          <w:spacing w:val="-6"/>
          <w:sz w:val="26"/>
          <w:szCs w:val="26"/>
        </w:rPr>
        <w:t xml:space="preserve">                          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от </w:t>
      </w:r>
      <w:r w:rsidR="004A60A3">
        <w:rPr>
          <w:rFonts w:ascii="Times New Roman" w:hAnsi="Times New Roman" w:cs="Times New Roman"/>
          <w:spacing w:val="-6"/>
          <w:sz w:val="26"/>
          <w:szCs w:val="26"/>
        </w:rPr>
        <w:t xml:space="preserve">29.05.2015 № 104-п </w:t>
      </w:r>
      <w:r>
        <w:rPr>
          <w:rFonts w:ascii="Times New Roman" w:hAnsi="Times New Roman" w:cs="Times New Roman"/>
          <w:spacing w:val="-6"/>
          <w:sz w:val="26"/>
          <w:szCs w:val="26"/>
        </w:rPr>
        <w:t>в соответстви</w:t>
      </w:r>
      <w:r w:rsidR="00A92A8B">
        <w:rPr>
          <w:rFonts w:ascii="Times New Roman" w:hAnsi="Times New Roman" w:cs="Times New Roman"/>
          <w:spacing w:val="-6"/>
          <w:sz w:val="26"/>
          <w:szCs w:val="26"/>
        </w:rPr>
        <w:t>е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с 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 xml:space="preserve">федеральными законами 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от 27.07.2010 </w:t>
      </w:r>
      <w:r w:rsidR="008C0EE4">
        <w:rPr>
          <w:rFonts w:ascii="Times New Roman" w:hAnsi="Times New Roman" w:cs="Times New Roman"/>
          <w:spacing w:val="-6"/>
          <w:sz w:val="26"/>
          <w:szCs w:val="26"/>
        </w:rPr>
        <w:t xml:space="preserve">                           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№ </w:t>
      </w:r>
      <w:r w:rsidR="008C0EE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>210-ФЗ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8C0EE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>«Об организации  предоставления государственных и муниципальных услуг»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>,</w:t>
      </w:r>
      <w:r w:rsidR="008C0EE4">
        <w:rPr>
          <w:rFonts w:ascii="Times New Roman" w:hAnsi="Times New Roman" w:cs="Times New Roman"/>
          <w:spacing w:val="-6"/>
          <w:sz w:val="26"/>
          <w:szCs w:val="26"/>
        </w:rPr>
        <w:t xml:space="preserve">                             от 18.04.2011 № 80-п «Об утверждении Порядка разработки и утверждения административных регламентов  предоставления  муниципальных услуг», в части внесения изменений  в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 xml:space="preserve"> муниципальный правовой акт</w:t>
      </w:r>
      <w:r w:rsidR="0020665B" w:rsidRPr="00B24F6C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665B" w:rsidRPr="00B24F6C">
        <w:rPr>
          <w:rFonts w:ascii="Times New Roman" w:hAnsi="Times New Roman" w:cs="Times New Roman"/>
          <w:spacing w:val="-6"/>
          <w:sz w:val="26"/>
          <w:szCs w:val="26"/>
        </w:rPr>
        <w:t>А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>дминистрации города Челябинска «О внесении изменений  в постановление Администрации гор</w:t>
      </w:r>
      <w:r w:rsidR="008C0EE4">
        <w:rPr>
          <w:rFonts w:ascii="Times New Roman" w:hAnsi="Times New Roman" w:cs="Times New Roman"/>
          <w:spacing w:val="-6"/>
          <w:sz w:val="26"/>
          <w:szCs w:val="26"/>
        </w:rPr>
        <w:t xml:space="preserve">ода Челябинска                                  от  </w:t>
      </w:r>
      <w:r w:rsidR="004A60A3">
        <w:rPr>
          <w:rFonts w:ascii="Times New Roman" w:hAnsi="Times New Roman" w:cs="Times New Roman"/>
          <w:spacing w:val="-6"/>
          <w:sz w:val="26"/>
          <w:szCs w:val="26"/>
        </w:rPr>
        <w:t>29.05.2015 № 104-п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>»</w:t>
      </w:r>
      <w:r w:rsidR="008C0EE4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20665B" w:rsidRDefault="008C0EE4" w:rsidP="008C0EE4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Внесение изменений  учитывает требования указанных выше федеральных </w:t>
      </w:r>
      <w:proofErr w:type="gramStart"/>
      <w:r>
        <w:rPr>
          <w:rFonts w:ascii="Times New Roman" w:hAnsi="Times New Roman" w:cs="Times New Roman"/>
          <w:spacing w:val="-6"/>
          <w:sz w:val="26"/>
          <w:szCs w:val="26"/>
        </w:rPr>
        <w:t>законов</w:t>
      </w:r>
      <w:proofErr w:type="gramEnd"/>
      <w:r>
        <w:rPr>
          <w:rFonts w:ascii="Times New Roman" w:hAnsi="Times New Roman" w:cs="Times New Roman"/>
          <w:spacing w:val="-6"/>
          <w:sz w:val="26"/>
          <w:szCs w:val="26"/>
        </w:rPr>
        <w:t xml:space="preserve"> и принятие решения  не повлечет  увеличение (уменьшения) расходов  или доходов бюджета города Челябинска и не потребует признания утратившими силу, приостановления действия, изменения иных  муниципальных правовых актов                      города Челябинска</w:t>
      </w:r>
      <w:r w:rsidR="0020665B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3E62C2" w:rsidRDefault="003E62C2" w:rsidP="00072F9D">
      <w:pPr>
        <w:spacing w:line="264" w:lineRule="auto"/>
        <w:ind w:firstLine="709"/>
        <w:jc w:val="both"/>
        <w:rPr>
          <w:sz w:val="26"/>
          <w:szCs w:val="26"/>
        </w:rPr>
      </w:pPr>
    </w:p>
    <w:p w:rsidR="008C0EE4" w:rsidRDefault="008C0EE4" w:rsidP="008C0EE4">
      <w:pPr>
        <w:spacing w:line="264" w:lineRule="auto"/>
        <w:ind w:firstLine="709"/>
        <w:jc w:val="both"/>
        <w:rPr>
          <w:sz w:val="26"/>
          <w:szCs w:val="26"/>
        </w:rPr>
      </w:pPr>
    </w:p>
    <w:p w:rsidR="008C0EE4" w:rsidRDefault="008C0EE4" w:rsidP="00072F9D">
      <w:pPr>
        <w:spacing w:line="264" w:lineRule="auto"/>
        <w:ind w:firstLine="709"/>
        <w:jc w:val="both"/>
        <w:rPr>
          <w:sz w:val="26"/>
          <w:szCs w:val="26"/>
        </w:rPr>
      </w:pPr>
    </w:p>
    <w:p w:rsidR="00482CBE" w:rsidRPr="00072F9D" w:rsidRDefault="00482CBE" w:rsidP="00072F9D">
      <w:pPr>
        <w:spacing w:line="264" w:lineRule="auto"/>
        <w:ind w:firstLine="709"/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Pr="00072F9D" w:rsidRDefault="00072F9D">
      <w:pPr>
        <w:jc w:val="both"/>
        <w:rPr>
          <w:sz w:val="26"/>
          <w:szCs w:val="26"/>
        </w:rPr>
      </w:pPr>
    </w:p>
    <w:sectPr w:rsidR="00072F9D" w:rsidRPr="00072F9D" w:rsidSect="00072F9D">
      <w:pgSz w:w="11907" w:h="16840" w:code="9"/>
      <w:pgMar w:top="1134" w:right="567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5F46"/>
    <w:multiLevelType w:val="multilevel"/>
    <w:tmpl w:val="971CB556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24451B45"/>
    <w:multiLevelType w:val="hybridMultilevel"/>
    <w:tmpl w:val="356E48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332DD8"/>
    <w:multiLevelType w:val="hybridMultilevel"/>
    <w:tmpl w:val="FDCA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16C2"/>
    <w:multiLevelType w:val="hybridMultilevel"/>
    <w:tmpl w:val="DD54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23"/>
    <w:rsid w:val="00003501"/>
    <w:rsid w:val="00014755"/>
    <w:rsid w:val="0002090B"/>
    <w:rsid w:val="000536AA"/>
    <w:rsid w:val="0005792F"/>
    <w:rsid w:val="00072F9D"/>
    <w:rsid w:val="000A4C5A"/>
    <w:rsid w:val="000F63B8"/>
    <w:rsid w:val="001258CA"/>
    <w:rsid w:val="001619EF"/>
    <w:rsid w:val="001640A6"/>
    <w:rsid w:val="001C6521"/>
    <w:rsid w:val="001D13F8"/>
    <w:rsid w:val="0020665B"/>
    <w:rsid w:val="00210813"/>
    <w:rsid w:val="00221B97"/>
    <w:rsid w:val="002369BA"/>
    <w:rsid w:val="00281B2A"/>
    <w:rsid w:val="002B6D84"/>
    <w:rsid w:val="002F7E43"/>
    <w:rsid w:val="00314117"/>
    <w:rsid w:val="003269D0"/>
    <w:rsid w:val="00357B7D"/>
    <w:rsid w:val="003E62C2"/>
    <w:rsid w:val="004134AE"/>
    <w:rsid w:val="00482CBE"/>
    <w:rsid w:val="004A60A3"/>
    <w:rsid w:val="00526EEB"/>
    <w:rsid w:val="00541BE5"/>
    <w:rsid w:val="00576867"/>
    <w:rsid w:val="00585DD6"/>
    <w:rsid w:val="005A003C"/>
    <w:rsid w:val="005A13A7"/>
    <w:rsid w:val="005A46C4"/>
    <w:rsid w:val="005C42C2"/>
    <w:rsid w:val="005D40BB"/>
    <w:rsid w:val="005E56EE"/>
    <w:rsid w:val="00607E91"/>
    <w:rsid w:val="00616351"/>
    <w:rsid w:val="006365D7"/>
    <w:rsid w:val="006F7F97"/>
    <w:rsid w:val="007049B9"/>
    <w:rsid w:val="007328CC"/>
    <w:rsid w:val="0074510F"/>
    <w:rsid w:val="00755A6C"/>
    <w:rsid w:val="00782302"/>
    <w:rsid w:val="00790028"/>
    <w:rsid w:val="00802B77"/>
    <w:rsid w:val="00803EA8"/>
    <w:rsid w:val="00827482"/>
    <w:rsid w:val="00847803"/>
    <w:rsid w:val="00865962"/>
    <w:rsid w:val="008C0EE4"/>
    <w:rsid w:val="00911E6D"/>
    <w:rsid w:val="0093609F"/>
    <w:rsid w:val="009477C3"/>
    <w:rsid w:val="00956594"/>
    <w:rsid w:val="0096759A"/>
    <w:rsid w:val="009A4925"/>
    <w:rsid w:val="009C2B5F"/>
    <w:rsid w:val="009C63A2"/>
    <w:rsid w:val="009E1C3E"/>
    <w:rsid w:val="009F7D2B"/>
    <w:rsid w:val="00A0050D"/>
    <w:rsid w:val="00A1356C"/>
    <w:rsid w:val="00A75B3E"/>
    <w:rsid w:val="00A92A8B"/>
    <w:rsid w:val="00AA2438"/>
    <w:rsid w:val="00AA493D"/>
    <w:rsid w:val="00AE0666"/>
    <w:rsid w:val="00AE3D91"/>
    <w:rsid w:val="00AF0635"/>
    <w:rsid w:val="00B35423"/>
    <w:rsid w:val="00B642E6"/>
    <w:rsid w:val="00B71868"/>
    <w:rsid w:val="00B86C8B"/>
    <w:rsid w:val="00BB0E7F"/>
    <w:rsid w:val="00BD7DB6"/>
    <w:rsid w:val="00BE4791"/>
    <w:rsid w:val="00C22FC5"/>
    <w:rsid w:val="00C2441C"/>
    <w:rsid w:val="00C43B1F"/>
    <w:rsid w:val="00C81D25"/>
    <w:rsid w:val="00C97ACD"/>
    <w:rsid w:val="00CD5421"/>
    <w:rsid w:val="00D356A7"/>
    <w:rsid w:val="00D73A1D"/>
    <w:rsid w:val="00D774C6"/>
    <w:rsid w:val="00DC56A8"/>
    <w:rsid w:val="00DC6CE0"/>
    <w:rsid w:val="00DD2FAC"/>
    <w:rsid w:val="00E07009"/>
    <w:rsid w:val="00E45EEE"/>
    <w:rsid w:val="00E665A0"/>
    <w:rsid w:val="00EB13BE"/>
    <w:rsid w:val="00EC73D0"/>
    <w:rsid w:val="00ED5397"/>
    <w:rsid w:val="00ED7385"/>
    <w:rsid w:val="00F52D08"/>
    <w:rsid w:val="00F830B5"/>
    <w:rsid w:val="00F93458"/>
    <w:rsid w:val="00F961CE"/>
    <w:rsid w:val="00FD0EF0"/>
    <w:rsid w:val="00FE03D0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C2"/>
  </w:style>
  <w:style w:type="paragraph" w:styleId="1">
    <w:name w:val="heading 1"/>
    <w:basedOn w:val="a"/>
    <w:next w:val="a"/>
    <w:link w:val="10"/>
    <w:uiPriority w:val="99"/>
    <w:qFormat/>
    <w:rsid w:val="00072F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42C2"/>
    <w:pPr>
      <w:ind w:right="850"/>
      <w:jc w:val="both"/>
    </w:pPr>
    <w:rPr>
      <w:sz w:val="24"/>
    </w:rPr>
  </w:style>
  <w:style w:type="paragraph" w:styleId="20">
    <w:name w:val="Body Text 2"/>
    <w:basedOn w:val="a"/>
    <w:rsid w:val="005C42C2"/>
    <w:pPr>
      <w:ind w:right="425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072F9D"/>
    <w:rPr>
      <w:sz w:val="24"/>
    </w:rPr>
  </w:style>
  <w:style w:type="paragraph" w:customStyle="1" w:styleId="ConsPlusNonformat">
    <w:name w:val="ConsPlusNonformat"/>
    <w:uiPriority w:val="99"/>
    <w:rsid w:val="00072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072F9D"/>
  </w:style>
  <w:style w:type="paragraph" w:customStyle="1" w:styleId="2">
    <w:name w:val="2"/>
    <w:basedOn w:val="a"/>
    <w:uiPriority w:val="99"/>
    <w:rsid w:val="00072F9D"/>
    <w:pPr>
      <w:numPr>
        <w:numId w:val="4"/>
      </w:numPr>
      <w:spacing w:before="120" w:after="120"/>
      <w:jc w:val="both"/>
    </w:pPr>
    <w:rPr>
      <w:sz w:val="24"/>
    </w:rPr>
  </w:style>
  <w:style w:type="paragraph" w:styleId="a4">
    <w:name w:val="Balloon Text"/>
    <w:basedOn w:val="a"/>
    <w:link w:val="a5"/>
    <w:rsid w:val="00210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08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356C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C2"/>
  </w:style>
  <w:style w:type="paragraph" w:styleId="1">
    <w:name w:val="heading 1"/>
    <w:basedOn w:val="a"/>
    <w:next w:val="a"/>
    <w:link w:val="10"/>
    <w:uiPriority w:val="99"/>
    <w:qFormat/>
    <w:rsid w:val="00072F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42C2"/>
    <w:pPr>
      <w:ind w:right="850"/>
      <w:jc w:val="both"/>
    </w:pPr>
    <w:rPr>
      <w:sz w:val="24"/>
    </w:rPr>
  </w:style>
  <w:style w:type="paragraph" w:styleId="20">
    <w:name w:val="Body Text 2"/>
    <w:basedOn w:val="a"/>
    <w:rsid w:val="005C42C2"/>
    <w:pPr>
      <w:ind w:right="425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072F9D"/>
    <w:rPr>
      <w:sz w:val="24"/>
    </w:rPr>
  </w:style>
  <w:style w:type="paragraph" w:customStyle="1" w:styleId="ConsPlusNonformat">
    <w:name w:val="ConsPlusNonformat"/>
    <w:uiPriority w:val="99"/>
    <w:rsid w:val="00072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072F9D"/>
  </w:style>
  <w:style w:type="paragraph" w:customStyle="1" w:styleId="2">
    <w:name w:val="2"/>
    <w:basedOn w:val="a"/>
    <w:uiPriority w:val="99"/>
    <w:rsid w:val="00072F9D"/>
    <w:pPr>
      <w:numPr>
        <w:numId w:val="4"/>
      </w:numPr>
      <w:spacing w:before="120" w:after="120"/>
      <w:jc w:val="both"/>
    </w:pPr>
    <w:rPr>
      <w:sz w:val="24"/>
    </w:rPr>
  </w:style>
  <w:style w:type="paragraph" w:styleId="a4">
    <w:name w:val="Balloon Text"/>
    <w:basedOn w:val="a"/>
    <w:link w:val="a5"/>
    <w:rsid w:val="00210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08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356C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6AC992-2E1D-4E1D-B1B4-B5ED243F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Elcom Ltd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Alex</dc:creator>
  <cp:lastModifiedBy>Груненкова Нина Александровна</cp:lastModifiedBy>
  <cp:revision>2</cp:revision>
  <cp:lastPrinted>2017-08-21T12:09:00Z</cp:lastPrinted>
  <dcterms:created xsi:type="dcterms:W3CDTF">2017-08-31T07:34:00Z</dcterms:created>
  <dcterms:modified xsi:type="dcterms:W3CDTF">2017-08-31T07:34:00Z</dcterms:modified>
</cp:coreProperties>
</file>